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A3733" w:rsidRDefault="00492411" w:rsidP="007A3733">
      <w:pPr>
        <w:pStyle w:val="Tytu"/>
        <w:jc w:val="center"/>
        <w:rPr>
          <w:sz w:val="48"/>
        </w:rPr>
      </w:pPr>
      <w:r>
        <w:rPr>
          <w:sz w:val="48"/>
        </w:rPr>
        <w:t>Złożenia</w:t>
      </w:r>
    </w:p>
    <w:p w:rsidR="007A3733" w:rsidRDefault="007A3733" w:rsidP="007A3733"/>
    <w:p w:rsidR="007A3733" w:rsidRDefault="00492411" w:rsidP="00492411">
      <w:r>
        <w:t>Początek pracy ze złożeniami w ZW3D zaczynamy od  utworzenia pliku złożenia. Plik złożenia w tym systemie jest taki sam jak w przypadku części. Tworzymy now</w:t>
      </w:r>
      <w:r w:rsidR="00094AC3">
        <w:t>y plik</w:t>
      </w:r>
      <w:r>
        <w:t xml:space="preserve"> typu </w:t>
      </w:r>
      <w:r w:rsidR="00094AC3">
        <w:rPr>
          <w:i/>
        </w:rPr>
        <w:t xml:space="preserve">Część/Złożenie </w:t>
      </w:r>
      <w:r w:rsidR="00094AC3">
        <w:t xml:space="preserve"> i zapisujemy pod nazwą i lokalizacją wskazaną przez prowadzącego.</w:t>
      </w:r>
    </w:p>
    <w:p w:rsidR="00094AC3" w:rsidRDefault="00094AC3" w:rsidP="00492411">
      <w:r>
        <w:t xml:space="preserve">W obszarze roboczym przełączmy się na zakładkę </w:t>
      </w:r>
      <w:r>
        <w:rPr>
          <w:i/>
        </w:rPr>
        <w:t>Złożenia</w:t>
      </w:r>
      <w:r>
        <w:t>.</w:t>
      </w:r>
    </w:p>
    <w:p w:rsidR="00094AC3" w:rsidRDefault="00094AC3" w:rsidP="00492411">
      <w:r>
        <w:rPr>
          <w:noProof/>
          <w:lang w:eastAsia="pl-PL"/>
        </w:rPr>
        <w:drawing>
          <wp:inline distT="0" distB="0" distL="0" distR="0" wp14:anchorId="6B44EA18" wp14:editId="215CB7D3">
            <wp:extent cx="4173314" cy="846161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r="64008"/>
                    <a:stretch/>
                  </pic:blipFill>
                  <pic:spPr bwMode="auto">
                    <a:xfrm>
                      <a:off x="0" y="0"/>
                      <a:ext cx="4315854" cy="8750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E22D7" w:rsidRDefault="000E22D7" w:rsidP="00492411">
      <w:r>
        <w:t>A w obszarze nawigacji, przełączamy się na widok drzewa złożenia.</w:t>
      </w:r>
    </w:p>
    <w:p w:rsidR="000E22D7" w:rsidRDefault="000E22D7" w:rsidP="000E22D7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0D726F41" wp14:editId="7A22D385">
            <wp:extent cx="1659198" cy="1565489"/>
            <wp:effectExtent l="0" t="0" r="0" b="0"/>
            <wp:docPr id="209" name="Obraz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71537" cy="1577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2D7" w:rsidRDefault="000E22D7" w:rsidP="000E22D7">
      <w:pPr>
        <w:pStyle w:val="Legenda"/>
      </w:pPr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306D4E">
        <w:rPr>
          <w:noProof/>
        </w:rPr>
        <w:t>1</w:t>
      </w:r>
      <w:r>
        <w:fldChar w:fldCharType="end"/>
      </w:r>
      <w:r>
        <w:t xml:space="preserve"> Nawigacja drzewa złożenia</w:t>
      </w:r>
    </w:p>
    <w:p w:rsidR="00094AC3" w:rsidRPr="00B75B2D" w:rsidRDefault="00094AC3" w:rsidP="00492411">
      <w:pPr>
        <w:rPr>
          <w:i/>
        </w:rPr>
      </w:pPr>
      <w:r>
        <w:t xml:space="preserve">Pracę ze złożeniem zaczynamy od wstawienia pierwszej części. Aby wstawić część klikamy </w:t>
      </w:r>
      <w:r>
        <w:rPr>
          <w:noProof/>
          <w:lang w:eastAsia="pl-PL"/>
        </w:rPr>
        <w:drawing>
          <wp:inline distT="0" distB="0" distL="0" distR="0" wp14:anchorId="123CCA7C" wp14:editId="15DBB8DE">
            <wp:extent cx="387447" cy="565672"/>
            <wp:effectExtent l="0" t="0" r="0" b="6350"/>
            <wp:docPr id="35" name="Obraz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0780" cy="570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Po otwarciu się okna wstawiania części, klikamy </w:t>
      </w:r>
      <w:r>
        <w:rPr>
          <w:noProof/>
          <w:lang w:eastAsia="pl-PL"/>
        </w:rPr>
        <w:drawing>
          <wp:inline distT="0" distB="0" distL="0" distR="0" wp14:anchorId="61DF6C5A" wp14:editId="65467C61">
            <wp:extent cx="419100" cy="333375"/>
            <wp:effectExtent l="0" t="0" r="0" b="9525"/>
            <wp:docPr id="37" name="Obraz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333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, aby wskazać ścieżkę do pliku części który chcemy wstawić. Na początek wstawimy część </w:t>
      </w:r>
      <w:r>
        <w:rPr>
          <w:i/>
        </w:rPr>
        <w:t>Piasta1.Z3</w:t>
      </w:r>
      <w:r>
        <w:t>.</w:t>
      </w:r>
      <w:r w:rsidR="00B75B2D">
        <w:t xml:space="preserve"> (folder </w:t>
      </w:r>
      <w:r w:rsidR="00B75B2D">
        <w:rPr>
          <w:i/>
        </w:rPr>
        <w:t>Przykład)</w:t>
      </w:r>
    </w:p>
    <w:p w:rsidR="00094AC3" w:rsidRDefault="00094AC3" w:rsidP="00094AC3">
      <w:pPr>
        <w:keepNext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0FC4D6DC" wp14:editId="0D7371A5">
            <wp:extent cx="1956852" cy="5281684"/>
            <wp:effectExtent l="0" t="0" r="5715" b="0"/>
            <wp:docPr id="36" name="Obraz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959745" cy="52894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4AC3" w:rsidRDefault="00094AC3" w:rsidP="00094AC3">
      <w:pPr>
        <w:pStyle w:val="Legenda"/>
      </w:pPr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306D4E">
        <w:rPr>
          <w:noProof/>
        </w:rPr>
        <w:t>2</w:t>
      </w:r>
      <w:r>
        <w:fldChar w:fldCharType="end"/>
      </w:r>
      <w:r>
        <w:t xml:space="preserve"> Wstawianie nowej części</w:t>
      </w:r>
    </w:p>
    <w:p w:rsidR="00094AC3" w:rsidRDefault="00094AC3" w:rsidP="00094AC3"/>
    <w:p w:rsidR="00094AC3" w:rsidRDefault="00094AC3" w:rsidP="00094AC3"/>
    <w:p w:rsidR="00094AC3" w:rsidRDefault="00094AC3" w:rsidP="00094AC3"/>
    <w:p w:rsidR="00094AC3" w:rsidRDefault="00094AC3" w:rsidP="00094AC3">
      <w:r>
        <w:lastRenderedPageBreak/>
        <w:t xml:space="preserve">W obszarze </w:t>
      </w:r>
      <w:r w:rsidR="00306D4E">
        <w:rPr>
          <w:i/>
        </w:rPr>
        <w:t>Plik/Czę</w:t>
      </w:r>
      <w:r>
        <w:rPr>
          <w:i/>
        </w:rPr>
        <w:t>ść</w:t>
      </w:r>
      <w:r>
        <w:t xml:space="preserve"> klikamy</w:t>
      </w:r>
      <w:r w:rsidR="00A153D1">
        <w:t xml:space="preserve"> </w:t>
      </w:r>
      <w:r w:rsidR="00A153D1">
        <w:rPr>
          <w:i/>
        </w:rPr>
        <w:t>Piasta1</w:t>
      </w:r>
      <w:r w:rsidR="00A153D1">
        <w:t xml:space="preserve">, tak by nazwa części została podświetlona. </w:t>
      </w:r>
    </w:p>
    <w:p w:rsidR="00A153D1" w:rsidRDefault="00A153D1" w:rsidP="00A153D1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62AB5209" wp14:editId="61771C34">
            <wp:extent cx="2154356" cy="2532602"/>
            <wp:effectExtent l="0" t="0" r="0" b="1270"/>
            <wp:docPr id="38" name="Obraz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57526" cy="25363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3D1" w:rsidRDefault="00A153D1" w:rsidP="00A153D1">
      <w:pPr>
        <w:pStyle w:val="Legenda"/>
      </w:pPr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306D4E">
        <w:rPr>
          <w:noProof/>
        </w:rPr>
        <w:t>3</w:t>
      </w:r>
      <w:r>
        <w:fldChar w:fldCharType="end"/>
      </w:r>
      <w:r>
        <w:t xml:space="preserve"> Wybór części</w:t>
      </w:r>
    </w:p>
    <w:p w:rsidR="00A153D1" w:rsidRDefault="00A153D1" w:rsidP="00A153D1">
      <w:r>
        <w:t xml:space="preserve">Teraz najeżdżając myszką na obszar modelowania widzimy ze możemy wstawić część. Część może zostać wstawiona w dowolnym miejscu w przestrzeni, lecz my wstawimy część tak by jej układ współrzędnych był zgodny z układem współrzędnych złożenia. W tym celu albo klikamy w pobliżu początku układu współrzędnych, lub w oknie wstawiania, w polu </w:t>
      </w:r>
      <w:r>
        <w:rPr>
          <w:i/>
        </w:rPr>
        <w:t xml:space="preserve"> Pozycja </w:t>
      </w:r>
      <w:r>
        <w:t xml:space="preserve"> wpisujemy </w:t>
      </w:r>
      <w:r>
        <w:rPr>
          <w:i/>
        </w:rPr>
        <w:t>0,0,0.</w:t>
      </w:r>
      <w:r>
        <w:t xml:space="preserve"> Klikamy </w:t>
      </w:r>
      <w:r>
        <w:rPr>
          <w:noProof/>
          <w:lang w:eastAsia="pl-PL"/>
        </w:rPr>
        <w:drawing>
          <wp:inline distT="0" distB="0" distL="0" distR="0" wp14:anchorId="228C58B1" wp14:editId="25C4BBB9">
            <wp:extent cx="381000" cy="352425"/>
            <wp:effectExtent l="0" t="0" r="0" b="9525"/>
            <wp:docPr id="39" name="Obraz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by zatwierdzić.</w:t>
      </w:r>
    </w:p>
    <w:p w:rsidR="00A153D1" w:rsidRDefault="00A153D1" w:rsidP="00A153D1">
      <w:r>
        <w:t xml:space="preserve">Po wstawieniu pierwszej części uczynimy ją nieruchomą. W tym celu </w:t>
      </w:r>
      <w:r w:rsidR="00F42EB6">
        <w:t xml:space="preserve">klikamy </w:t>
      </w:r>
      <w:r w:rsidR="00F42EB6">
        <w:rPr>
          <w:noProof/>
          <w:lang w:eastAsia="pl-PL"/>
        </w:rPr>
        <w:drawing>
          <wp:inline distT="0" distB="0" distL="0" distR="0" wp14:anchorId="57DF2CBF" wp14:editId="3BC6350E">
            <wp:extent cx="491705" cy="436302"/>
            <wp:effectExtent l="0" t="0" r="3810" b="1905"/>
            <wp:docPr id="40" name="Obraz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02386" cy="445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2EB6">
        <w:t xml:space="preserve"> zaznaczamy komponent i klikamy </w:t>
      </w:r>
      <w:r w:rsidR="00F42EB6">
        <w:rPr>
          <w:noProof/>
          <w:lang w:eastAsia="pl-PL"/>
        </w:rPr>
        <w:drawing>
          <wp:inline distT="0" distB="0" distL="0" distR="0" wp14:anchorId="1DC1281B" wp14:editId="162C58AC">
            <wp:extent cx="381000" cy="352425"/>
            <wp:effectExtent l="0" t="0" r="0" b="9525"/>
            <wp:docPr id="41" name="Obraz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81000" cy="35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42EB6">
        <w:t xml:space="preserve">. </w:t>
      </w:r>
    </w:p>
    <w:p w:rsidR="00F42EB6" w:rsidRDefault="00F42EB6" w:rsidP="00A153D1">
      <w:r>
        <w:t xml:space="preserve">Teraz wstawimy kolejną część. Podobnie jak wcześniej otwórz okno wstawiania część i wstaw część </w:t>
      </w:r>
      <w:r>
        <w:rPr>
          <w:i/>
        </w:rPr>
        <w:t xml:space="preserve">Kolo1. </w:t>
      </w:r>
      <w:r>
        <w:t xml:space="preserve">Tą część wstaw obok poprzedniej, nieistotne gdzie. </w:t>
      </w:r>
    </w:p>
    <w:p w:rsidR="009536CC" w:rsidRDefault="009536CC" w:rsidP="009536CC">
      <w:pPr>
        <w:keepNext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45B2D886" wp14:editId="7929580E">
            <wp:extent cx="4664075" cy="2997200"/>
            <wp:effectExtent l="0" t="0" r="3175" b="0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64075" cy="299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36CC" w:rsidRDefault="009536CC" w:rsidP="009536CC">
      <w:pPr>
        <w:pStyle w:val="Legenda"/>
      </w:pPr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306D4E">
        <w:rPr>
          <w:noProof/>
        </w:rPr>
        <w:t>4</w:t>
      </w:r>
      <w:r>
        <w:fldChar w:fldCharType="end"/>
      </w:r>
      <w:r>
        <w:t xml:space="preserve"> Wstawiamy dwie części</w:t>
      </w:r>
    </w:p>
    <w:p w:rsidR="009536CC" w:rsidRDefault="002C2D84" w:rsidP="009536CC">
      <w:r>
        <w:t xml:space="preserve">Teraz dokonamy uwiązania dwóch części względem siebie. W tym celu klikamy </w:t>
      </w:r>
      <w:r>
        <w:rPr>
          <w:noProof/>
          <w:lang w:eastAsia="pl-PL"/>
        </w:rPr>
        <w:drawing>
          <wp:inline distT="0" distB="0" distL="0" distR="0" wp14:anchorId="6BDCF73D" wp14:editId="65FB318E">
            <wp:extent cx="655092" cy="680949"/>
            <wp:effectExtent l="0" t="0" r="0" b="5080"/>
            <wp:docPr id="49" name="Obraz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78778" cy="70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W oknie wstawania wiązań złożenia jako </w:t>
      </w:r>
      <w:r>
        <w:rPr>
          <w:i/>
        </w:rPr>
        <w:t xml:space="preserve">1szy komponent </w:t>
      </w:r>
      <w:r>
        <w:t xml:space="preserve"> wskazujemy ścianę cy</w:t>
      </w:r>
      <w:r w:rsidR="000E22D7">
        <w:t>lindryczną koła jak na rysunku 5</w:t>
      </w:r>
      <w:r>
        <w:t>.</w:t>
      </w:r>
    </w:p>
    <w:p w:rsidR="002C2D84" w:rsidRDefault="002C2D84" w:rsidP="002C2D84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044EF09F" wp14:editId="6371B01E">
            <wp:extent cx="1685498" cy="1715731"/>
            <wp:effectExtent l="0" t="0" r="0" b="0"/>
            <wp:docPr id="53" name="Obraz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735855" cy="1766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D84" w:rsidRDefault="002C2D84" w:rsidP="002C2D84">
      <w:pPr>
        <w:pStyle w:val="Legenda"/>
      </w:pPr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306D4E">
        <w:rPr>
          <w:noProof/>
        </w:rPr>
        <w:t>5</w:t>
      </w:r>
      <w:r>
        <w:fldChar w:fldCharType="end"/>
      </w:r>
      <w:r>
        <w:t xml:space="preserve"> Wybór powierzchni</w:t>
      </w:r>
    </w:p>
    <w:p w:rsidR="002C2D84" w:rsidRDefault="002C2D84" w:rsidP="002C2D84">
      <w:r>
        <w:lastRenderedPageBreak/>
        <w:t xml:space="preserve">Jako </w:t>
      </w:r>
      <w:r>
        <w:rPr>
          <w:i/>
        </w:rPr>
        <w:t>2gi element</w:t>
      </w:r>
      <w:r>
        <w:t xml:space="preserve"> wybieramy powie</w:t>
      </w:r>
      <w:r w:rsidR="000E22D7">
        <w:t>rzchnię piasty  jak na rysunku 6</w:t>
      </w:r>
      <w:r>
        <w:t>.</w:t>
      </w:r>
    </w:p>
    <w:p w:rsidR="002C2D84" w:rsidRDefault="002C2D84" w:rsidP="002C2D84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773C2BCE" wp14:editId="5A6983A8">
            <wp:extent cx="2787508" cy="2127918"/>
            <wp:effectExtent l="0" t="0" r="0" b="5715"/>
            <wp:docPr id="55" name="Obraz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795801" cy="2134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D84" w:rsidRPr="002C2D84" w:rsidRDefault="002C2D84" w:rsidP="002C2D84">
      <w:pPr>
        <w:pStyle w:val="Legenda"/>
      </w:pPr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306D4E">
        <w:rPr>
          <w:noProof/>
        </w:rPr>
        <w:t>6</w:t>
      </w:r>
      <w:r>
        <w:fldChar w:fldCharType="end"/>
      </w:r>
      <w:r>
        <w:t xml:space="preserve"> Druga powierzchnia bazowania</w:t>
      </w:r>
    </w:p>
    <w:p w:rsidR="002C2D84" w:rsidRDefault="002C2D84" w:rsidP="00F15F5C">
      <w:r>
        <w:t xml:space="preserve">Komponent zostanie automatycznie przeniesiony w inne miejsce. Jako typ wyrównania wybieramy </w:t>
      </w:r>
      <w:r w:rsidR="003A3C52">
        <w:t>koncentryczne (</w:t>
      </w:r>
      <w:r w:rsidR="003A3C52">
        <w:rPr>
          <w:noProof/>
          <w:lang w:eastAsia="pl-PL"/>
        </w:rPr>
        <w:drawing>
          <wp:inline distT="0" distB="0" distL="0" distR="0" wp14:anchorId="7AC14CF8" wp14:editId="386E4EF1">
            <wp:extent cx="357742" cy="264994"/>
            <wp:effectExtent l="0" t="0" r="4445" b="1905"/>
            <wp:docPr id="59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8777" cy="27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A3C52">
        <w:t>)</w:t>
      </w:r>
      <w:r>
        <w:t xml:space="preserve">, odsunięcie 0. </w:t>
      </w:r>
    </w:p>
    <w:p w:rsidR="003A3C52" w:rsidRDefault="002C2D84" w:rsidP="003A3C52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446A8594" wp14:editId="4593475F">
            <wp:extent cx="2160056" cy="2852382"/>
            <wp:effectExtent l="0" t="0" r="0" b="5715"/>
            <wp:docPr id="58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171803" cy="28678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D84" w:rsidRDefault="003A3C52" w:rsidP="003A3C52">
      <w:pPr>
        <w:pStyle w:val="Legenda"/>
      </w:pPr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306D4E">
        <w:rPr>
          <w:noProof/>
        </w:rPr>
        <w:t>7</w:t>
      </w:r>
      <w:r>
        <w:fldChar w:fldCharType="end"/>
      </w:r>
      <w:r>
        <w:t xml:space="preserve"> Okno definicji wyrównania</w:t>
      </w:r>
    </w:p>
    <w:p w:rsidR="003A3C52" w:rsidRDefault="003A3C52" w:rsidP="003A3C52">
      <w:r>
        <w:lastRenderedPageBreak/>
        <w:t xml:space="preserve">W razie potrzeby, zmieniamy kierunek wyrównania, poprzez zaznaczenie </w:t>
      </w:r>
      <w:r>
        <w:rPr>
          <w:i/>
        </w:rPr>
        <w:t>Ta sama ściana</w:t>
      </w:r>
      <w:r>
        <w:t xml:space="preserve"> lub </w:t>
      </w:r>
      <w:r>
        <w:rPr>
          <w:i/>
        </w:rPr>
        <w:t>Przeciwna.</w:t>
      </w:r>
      <w:r>
        <w:t xml:space="preserve"> Efekt powinien wyglądać</w:t>
      </w:r>
      <w:r w:rsidR="000E22D7">
        <w:t xml:space="preserve"> jak na rysunku 8</w:t>
      </w:r>
      <w:r>
        <w:t>.</w:t>
      </w:r>
    </w:p>
    <w:p w:rsidR="003A3C52" w:rsidRDefault="003A3C52" w:rsidP="003A3C52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2FCE08D0" wp14:editId="0E34D2F5">
            <wp:extent cx="3258356" cy="2674114"/>
            <wp:effectExtent l="0" t="0" r="0" b="0"/>
            <wp:docPr id="62" name="Obraz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63903" cy="2678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C52" w:rsidRDefault="003A3C52" w:rsidP="003A3C52">
      <w:pPr>
        <w:pStyle w:val="Legenda"/>
      </w:pPr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306D4E">
        <w:rPr>
          <w:noProof/>
        </w:rPr>
        <w:t>8</w:t>
      </w:r>
      <w:r>
        <w:fldChar w:fldCharType="end"/>
      </w:r>
      <w:r>
        <w:t xml:space="preserve"> Wiązanie koncentryczne</w:t>
      </w:r>
    </w:p>
    <w:p w:rsidR="003A3C52" w:rsidRDefault="003A3C52" w:rsidP="003A3C52">
      <w:r>
        <w:t xml:space="preserve">Teraz spróbujmy przesunąć jeden z elementów- koło. Klikamy </w:t>
      </w:r>
      <w:r>
        <w:rPr>
          <w:noProof/>
          <w:lang w:eastAsia="pl-PL"/>
        </w:rPr>
        <w:drawing>
          <wp:inline distT="0" distB="0" distL="0" distR="0" wp14:anchorId="69A59788" wp14:editId="42C7F0C8">
            <wp:extent cx="545911" cy="531544"/>
            <wp:effectExtent l="0" t="0" r="6985" b="1905"/>
            <wp:docPr id="193" name="Obraz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7103" cy="552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, następnie klikamy komponent o przeniesienia i klikamy nowe położenie. Zauważmy, że jeżeli dobrze wykonaliśmy poprzednie punkty, to część będzie się przemieszczać zgodnie z narzuconymi więzami- koło będzie cały czas współosiowe z piastą. </w:t>
      </w:r>
    </w:p>
    <w:p w:rsidR="003A3C52" w:rsidRDefault="003A3C52" w:rsidP="003A3C52">
      <w:r>
        <w:t xml:space="preserve">Teraz zestawimy powierzchnie czołowe części. W tym celu wybierzemy znów </w:t>
      </w:r>
      <w:r>
        <w:rPr>
          <w:noProof/>
          <w:lang w:eastAsia="pl-PL"/>
        </w:rPr>
        <w:drawing>
          <wp:inline distT="0" distB="0" distL="0" distR="0" wp14:anchorId="48837426" wp14:editId="760BB3FD">
            <wp:extent cx="385530" cy="400747"/>
            <wp:effectExtent l="0" t="0" r="0" b="0"/>
            <wp:docPr id="204" name="Obraz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0265" cy="426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, i wybierze</w:t>
      </w:r>
      <w:r w:rsidR="000E22D7">
        <w:t>my powierzchnie jak na rysunku 9</w:t>
      </w:r>
      <w:r>
        <w:t xml:space="preserve">. </w:t>
      </w:r>
    </w:p>
    <w:p w:rsidR="003A3C52" w:rsidRDefault="003A3C52" w:rsidP="003A3C52">
      <w:pPr>
        <w:keepNext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09239C2B" wp14:editId="362AE5A1">
            <wp:extent cx="1836112" cy="1711872"/>
            <wp:effectExtent l="0" t="0" r="0" b="3175"/>
            <wp:docPr id="205" name="Obraz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79144" cy="17519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 wp14:anchorId="26B81A52" wp14:editId="7FD6848A">
            <wp:extent cx="2811387" cy="1705970"/>
            <wp:effectExtent l="0" t="0" r="8255" b="8890"/>
            <wp:docPr id="206" name="Obraz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917626" cy="17704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3C52" w:rsidRDefault="003A3C52" w:rsidP="003A3C52">
      <w:pPr>
        <w:pStyle w:val="Legenda"/>
      </w:pPr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306D4E">
        <w:rPr>
          <w:noProof/>
        </w:rPr>
        <w:t>9</w:t>
      </w:r>
      <w:r>
        <w:fldChar w:fldCharType="end"/>
      </w:r>
      <w:r>
        <w:t xml:space="preserve"> Wstawiamy kolejne wiązanie</w:t>
      </w:r>
    </w:p>
    <w:p w:rsidR="003A3C52" w:rsidRDefault="003A3C52" w:rsidP="003A3C52">
      <w:r>
        <w:t xml:space="preserve">Jako typ wyrównania podajemy </w:t>
      </w:r>
      <w:r>
        <w:rPr>
          <w:i/>
        </w:rPr>
        <w:t>Wspólny</w:t>
      </w:r>
      <w:r>
        <w:t xml:space="preserve"> </w:t>
      </w:r>
      <w:r>
        <w:rPr>
          <w:noProof/>
          <w:lang w:eastAsia="pl-PL"/>
        </w:rPr>
        <w:drawing>
          <wp:inline distT="0" distB="0" distL="0" distR="0" wp14:anchorId="66A541CA" wp14:editId="78C6007D">
            <wp:extent cx="476250" cy="400050"/>
            <wp:effectExtent l="0" t="0" r="0" b="0"/>
            <wp:docPr id="207" name="Obraz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40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. Zatwierdzamy wstawienie </w:t>
      </w:r>
      <w:r w:rsidR="000E22D7">
        <w:t>wyrównania</w:t>
      </w:r>
      <w:r>
        <w:t xml:space="preserve">. Uwaga! Jeżeli program zgłosi problem o przedefiniowaniu układu, należy przełączyć opcję </w:t>
      </w:r>
      <w:r w:rsidR="000E22D7">
        <w:rPr>
          <w:i/>
        </w:rPr>
        <w:t>Ta sama ściana</w:t>
      </w:r>
      <w:r w:rsidR="000E22D7">
        <w:t xml:space="preserve"> lub </w:t>
      </w:r>
      <w:r w:rsidR="000E22D7">
        <w:rPr>
          <w:i/>
        </w:rPr>
        <w:t>Przeciwna</w:t>
      </w:r>
      <w:r w:rsidR="000E22D7">
        <w:rPr>
          <w:i/>
        </w:rPr>
        <w:t>.</w:t>
      </w:r>
      <w:r w:rsidR="000E22D7" w:rsidRPr="000E22D7">
        <w:t xml:space="preserve"> Efekt powinien wyglądać jak na rysunku </w:t>
      </w:r>
      <w:r w:rsidR="000E22D7">
        <w:t>10</w:t>
      </w:r>
      <w:r w:rsidR="000E22D7" w:rsidRPr="000E22D7">
        <w:t>.</w:t>
      </w:r>
    </w:p>
    <w:p w:rsidR="000E22D7" w:rsidRDefault="000E22D7" w:rsidP="000E22D7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27DE1CDC" wp14:editId="0F05F393">
            <wp:extent cx="2753389" cy="2251069"/>
            <wp:effectExtent l="0" t="0" r="0" b="0"/>
            <wp:docPr id="208" name="Obraz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758736" cy="2255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2D7" w:rsidRDefault="000E22D7" w:rsidP="000E22D7">
      <w:pPr>
        <w:pStyle w:val="Legenda"/>
      </w:pPr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306D4E">
        <w:rPr>
          <w:noProof/>
        </w:rPr>
        <w:t>10</w:t>
      </w:r>
      <w:r>
        <w:fldChar w:fldCharType="end"/>
      </w:r>
      <w:r>
        <w:t xml:space="preserve"> Kolejne wiązania</w:t>
      </w:r>
    </w:p>
    <w:p w:rsidR="000E22D7" w:rsidRDefault="000E22D7" w:rsidP="000E22D7">
      <w:r>
        <w:t xml:space="preserve">Teraz, wykorzystaj znów funkcję </w:t>
      </w:r>
      <w:r>
        <w:rPr>
          <w:i/>
        </w:rPr>
        <w:t xml:space="preserve">Przenieś, </w:t>
      </w:r>
      <w:r>
        <w:t xml:space="preserve"> by sprawdzić jakie stopnie swobody zostały nieodebrane. Koło powinno się tylko obracać wokół swojej osi.</w:t>
      </w:r>
    </w:p>
    <w:p w:rsidR="000E22D7" w:rsidRDefault="000E22D7" w:rsidP="000E22D7"/>
    <w:p w:rsidR="000E22D7" w:rsidRDefault="000E22D7" w:rsidP="000E22D7">
      <w:r>
        <w:lastRenderedPageBreak/>
        <w:t xml:space="preserve">Teraz wstawimy kolejną część, o nazwie </w:t>
      </w:r>
      <w:r>
        <w:rPr>
          <w:i/>
        </w:rPr>
        <w:t xml:space="preserve">Kolek1. </w:t>
      </w:r>
      <w:r>
        <w:t>Wstawmy tą samą część dwa razy.</w:t>
      </w:r>
    </w:p>
    <w:p w:rsidR="000E22D7" w:rsidRDefault="000E22D7" w:rsidP="000E22D7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75D3BFFD" wp14:editId="577950B5">
            <wp:extent cx="3333419" cy="2369019"/>
            <wp:effectExtent l="0" t="0" r="635" b="0"/>
            <wp:docPr id="210" name="Obraz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338087" cy="2372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22D7" w:rsidRDefault="000E22D7" w:rsidP="000E22D7">
      <w:pPr>
        <w:pStyle w:val="Legenda"/>
      </w:pPr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306D4E">
        <w:rPr>
          <w:noProof/>
        </w:rPr>
        <w:t>11</w:t>
      </w:r>
      <w:r>
        <w:fldChar w:fldCharType="end"/>
      </w:r>
      <w:r>
        <w:t xml:space="preserve"> Kolejna część</w:t>
      </w:r>
    </w:p>
    <w:p w:rsidR="000E22D7" w:rsidRDefault="000E22D7" w:rsidP="000E22D7">
      <w:r>
        <w:t xml:space="preserve">Wstawimy nowe </w:t>
      </w:r>
      <w:r w:rsidR="004603F7">
        <w:t>części</w:t>
      </w:r>
      <w:r>
        <w:t xml:space="preserve"> w gniazda w kole. W tym celu należy nadać wiązania wyrównania- wspólne, jak w </w:t>
      </w:r>
      <w:r w:rsidR="004603F7">
        <w:t>poprzednim</w:t>
      </w:r>
      <w:r>
        <w:t xml:space="preserve"> </w:t>
      </w:r>
      <w:r w:rsidR="004603F7">
        <w:t>przypadku</w:t>
      </w:r>
      <w:r>
        <w:t xml:space="preserve">. Należy pamiętać, że musimy uwiązać 3 ściany nowej części. </w:t>
      </w:r>
      <w:r w:rsidR="004603F7">
        <w:t>Rysunki przedstawiają kolejne kroki ustalania nowej części.</w:t>
      </w:r>
    </w:p>
    <w:p w:rsidR="004603F7" w:rsidRDefault="004603F7" w:rsidP="004603F7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11BBAE9A" wp14:editId="6825F6FA">
            <wp:extent cx="2361063" cy="2202909"/>
            <wp:effectExtent l="0" t="0" r="1270" b="6985"/>
            <wp:docPr id="211" name="Obraz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368215" cy="22095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3F7" w:rsidRDefault="004603F7" w:rsidP="004603F7">
      <w:pPr>
        <w:pStyle w:val="Legenda"/>
      </w:pPr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306D4E">
        <w:rPr>
          <w:noProof/>
        </w:rPr>
        <w:t>12</w:t>
      </w:r>
      <w:r>
        <w:fldChar w:fldCharType="end"/>
      </w:r>
      <w:r>
        <w:t xml:space="preserve">  Ustalenie pierwszej ściany</w:t>
      </w:r>
    </w:p>
    <w:p w:rsidR="004603F7" w:rsidRDefault="004603F7" w:rsidP="004603F7">
      <w:pPr>
        <w:keepNext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5F6BAD5D" wp14:editId="40E6A373">
            <wp:extent cx="3388009" cy="2691034"/>
            <wp:effectExtent l="0" t="0" r="3175" b="0"/>
            <wp:docPr id="212" name="Obraz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392520" cy="26946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3F7" w:rsidRDefault="004603F7" w:rsidP="004603F7">
      <w:pPr>
        <w:pStyle w:val="Legenda"/>
      </w:pPr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306D4E">
        <w:rPr>
          <w:noProof/>
        </w:rPr>
        <w:t>13</w:t>
      </w:r>
      <w:r>
        <w:fldChar w:fldCharType="end"/>
      </w:r>
      <w:r>
        <w:t xml:space="preserve"> Ustalenie drugiej ściany</w:t>
      </w:r>
    </w:p>
    <w:p w:rsidR="004603F7" w:rsidRDefault="004603F7" w:rsidP="004603F7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26EA3183" wp14:editId="017A4789">
            <wp:extent cx="3558606" cy="2643882"/>
            <wp:effectExtent l="0" t="0" r="3810" b="4445"/>
            <wp:docPr id="213" name="Obraz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574677" cy="2655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3F7" w:rsidRDefault="004603F7" w:rsidP="004603F7">
      <w:pPr>
        <w:pStyle w:val="Legenda"/>
      </w:pPr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306D4E">
        <w:rPr>
          <w:noProof/>
        </w:rPr>
        <w:t>14</w:t>
      </w:r>
      <w:r>
        <w:fldChar w:fldCharType="end"/>
      </w:r>
      <w:r>
        <w:t xml:space="preserve"> Ustalenie trzeciej ściany</w:t>
      </w:r>
    </w:p>
    <w:p w:rsidR="004603F7" w:rsidRDefault="004603F7" w:rsidP="004603F7">
      <w:r>
        <w:t>Po uwiązaniu trzech płaszczyzn kołek jest nieruchomy względem koła. Podobnie uwiążmy drugi kołek, w drugim gnieździe.</w:t>
      </w:r>
    </w:p>
    <w:p w:rsidR="004603F7" w:rsidRDefault="004603F7" w:rsidP="004603F7">
      <w:pPr>
        <w:keepNext/>
        <w:jc w:val="center"/>
      </w:pPr>
      <w:r>
        <w:rPr>
          <w:noProof/>
          <w:lang w:eastAsia="pl-PL"/>
        </w:rPr>
        <w:lastRenderedPageBreak/>
        <w:drawing>
          <wp:inline distT="0" distB="0" distL="0" distR="0" wp14:anchorId="5F967FE6" wp14:editId="2BB591C4">
            <wp:extent cx="2225950" cy="2429301"/>
            <wp:effectExtent l="0" t="0" r="3175" b="9525"/>
            <wp:docPr id="214" name="Obraz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242239" cy="24470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03F7" w:rsidRDefault="004603F7" w:rsidP="004603F7">
      <w:pPr>
        <w:pStyle w:val="Legenda"/>
      </w:pPr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306D4E">
        <w:rPr>
          <w:noProof/>
        </w:rPr>
        <w:t>15</w:t>
      </w:r>
      <w:r>
        <w:fldChar w:fldCharType="end"/>
      </w:r>
      <w:r>
        <w:t xml:space="preserve"> Po wstawieniu kolejnej części.</w:t>
      </w:r>
    </w:p>
    <w:p w:rsidR="004603F7" w:rsidRDefault="004603F7" w:rsidP="004603F7">
      <w:r>
        <w:t>Teraz wstawimy ostatnią część</w:t>
      </w:r>
      <w:r>
        <w:rPr>
          <w:i/>
        </w:rPr>
        <w:t xml:space="preserve"> -Sworzen.</w:t>
      </w:r>
      <w:r>
        <w:t xml:space="preserve"> Samodzielnie ustal sworzeń względem pozostałych części, aby złożenie wyglądało tak jak na rysunku 16. Do uwiązania sworznia użyj jednego wyrównania typu koncentryczność</w:t>
      </w:r>
      <w:r w:rsidR="00EE3D5A">
        <w:t xml:space="preserve"> </w:t>
      </w:r>
      <w:r>
        <w:rPr>
          <w:noProof/>
          <w:lang w:eastAsia="pl-PL"/>
        </w:rPr>
        <w:drawing>
          <wp:inline distT="0" distB="0" distL="0" distR="0" wp14:anchorId="44DF85EB" wp14:editId="4E215399">
            <wp:extent cx="357742" cy="264994"/>
            <wp:effectExtent l="0" t="0" r="4445" b="1905"/>
            <wp:docPr id="216" name="Obraz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68777" cy="273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, i jednego typu wspólne </w:t>
      </w:r>
      <w:r>
        <w:rPr>
          <w:noProof/>
          <w:lang w:eastAsia="pl-PL"/>
        </w:rPr>
        <w:drawing>
          <wp:inline distT="0" distB="0" distL="0" distR="0" wp14:anchorId="2BC13922" wp14:editId="2EB9A0AC">
            <wp:extent cx="289405" cy="243100"/>
            <wp:effectExtent l="0" t="0" r="0" b="5080"/>
            <wp:docPr id="215" name="Obraz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96995" cy="249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  <w:bookmarkStart w:id="0" w:name="_GoBack"/>
      <w:bookmarkEnd w:id="0"/>
    </w:p>
    <w:p w:rsidR="00EE3D5A" w:rsidRDefault="00EE3D5A" w:rsidP="00EE3D5A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1CA12720" wp14:editId="6D66C17A">
            <wp:extent cx="2552131" cy="2288405"/>
            <wp:effectExtent l="0" t="0" r="635" b="0"/>
            <wp:docPr id="218" name="Obraz 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566889" cy="2301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3D5A" w:rsidRDefault="00EE3D5A" w:rsidP="00EE3D5A">
      <w:pPr>
        <w:pStyle w:val="Legenda"/>
      </w:pPr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306D4E">
        <w:rPr>
          <w:noProof/>
        </w:rPr>
        <w:t>16</w:t>
      </w:r>
      <w:r>
        <w:fldChar w:fldCharType="end"/>
      </w:r>
      <w:r>
        <w:t xml:space="preserve"> Kompletne złożenie</w:t>
      </w:r>
    </w:p>
    <w:p w:rsidR="00EE3D5A" w:rsidRPr="00EE3D5A" w:rsidRDefault="00EE3D5A" w:rsidP="00EE3D5A">
      <w:r>
        <w:lastRenderedPageBreak/>
        <w:t xml:space="preserve">Teraz nadamy wiązanie (wyrównanie ) typu kąt. Wybieramy </w:t>
      </w:r>
      <w:r>
        <w:rPr>
          <w:noProof/>
          <w:lang w:eastAsia="pl-PL"/>
        </w:rPr>
        <w:drawing>
          <wp:inline distT="0" distB="0" distL="0" distR="0" wp14:anchorId="1E885D1D" wp14:editId="7068F2D4">
            <wp:extent cx="490566" cy="509929"/>
            <wp:effectExtent l="0" t="0" r="5080" b="4445"/>
            <wp:docPr id="219" name="Obraz 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11544" cy="531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, zaznaczmy powierzchnie jak na rysunku 17, typ wyrównania- kąt (</w:t>
      </w:r>
      <w:r>
        <w:rPr>
          <w:noProof/>
          <w:lang w:eastAsia="pl-PL"/>
        </w:rPr>
        <w:drawing>
          <wp:inline distT="0" distB="0" distL="0" distR="0" wp14:anchorId="010932CC" wp14:editId="471FE9DA">
            <wp:extent cx="348018" cy="317083"/>
            <wp:effectExtent l="0" t="0" r="0" b="6985"/>
            <wp:docPr id="221" name="Obraz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67628" cy="33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). Jako wartość kąta wpisujemy 30</w:t>
      </w:r>
      <w:r>
        <w:rPr>
          <w:vertAlign w:val="superscript"/>
        </w:rPr>
        <w:t>o</w:t>
      </w:r>
      <w:r>
        <w:t>.</w:t>
      </w:r>
    </w:p>
    <w:p w:rsidR="00EE3D5A" w:rsidRDefault="00EE3D5A" w:rsidP="00EE3D5A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6176E831" wp14:editId="29B698A9">
            <wp:extent cx="2425529" cy="2260415"/>
            <wp:effectExtent l="0" t="0" r="0" b="6985"/>
            <wp:docPr id="220" name="Obraz 2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437616" cy="2271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3D5A" w:rsidRDefault="00EE3D5A" w:rsidP="00EE3D5A">
      <w:pPr>
        <w:pStyle w:val="Legenda"/>
      </w:pPr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306D4E">
        <w:rPr>
          <w:noProof/>
        </w:rPr>
        <w:t>17</w:t>
      </w:r>
      <w:r>
        <w:fldChar w:fldCharType="end"/>
      </w:r>
      <w:r>
        <w:t xml:space="preserve"> Wyrównanie względem kąta</w:t>
      </w:r>
    </w:p>
    <w:p w:rsidR="00EE3D5A" w:rsidRDefault="00EE3D5A" w:rsidP="00EE3D5A">
      <w:r>
        <w:t>Ostatecznie, złożenie powinno wyglądać jak na rysunku 18.</w:t>
      </w:r>
    </w:p>
    <w:p w:rsidR="00EE3D5A" w:rsidRDefault="00EE3D5A" w:rsidP="00EE3D5A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3147CFA7" wp14:editId="2AF6044C">
            <wp:extent cx="2316196" cy="2062660"/>
            <wp:effectExtent l="0" t="0" r="8255" b="0"/>
            <wp:docPr id="222" name="Obraz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331866" cy="207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3D5A" w:rsidRDefault="00EE3D5A" w:rsidP="00EE3D5A">
      <w:pPr>
        <w:pStyle w:val="Legenda"/>
      </w:pPr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306D4E">
        <w:rPr>
          <w:noProof/>
        </w:rPr>
        <w:t>18</w:t>
      </w:r>
      <w:r>
        <w:fldChar w:fldCharType="end"/>
      </w:r>
      <w:r>
        <w:t xml:space="preserve"> Ostateczne ustawienie złożenia</w:t>
      </w:r>
    </w:p>
    <w:p w:rsidR="00EE3D5A" w:rsidRDefault="00EE3D5A" w:rsidP="00EE3D5A">
      <w:r>
        <w:lastRenderedPageBreak/>
        <w:t xml:space="preserve">Teraz, aby sprawdzić czy złożenie zostało poprawnie uwiązane, użyjemy funkcji </w:t>
      </w:r>
      <w:r>
        <w:rPr>
          <w:noProof/>
          <w:lang w:eastAsia="pl-PL"/>
        </w:rPr>
        <w:drawing>
          <wp:inline distT="0" distB="0" distL="0" distR="0" wp14:anchorId="54C8C1EC" wp14:editId="5DB6C5AE">
            <wp:extent cx="348017" cy="529276"/>
            <wp:effectExtent l="0" t="0" r="0" b="4445"/>
            <wp:docPr id="223" name="Obraz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84891" cy="58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3D5A" w:rsidRDefault="00EE3D5A" w:rsidP="00EE3D5A">
      <w:r>
        <w:t>Funkcja ta kolorami wyświetla stopień uwiązania poszczególnych części. Nasze złożenie powinno wyglądać tak:</w:t>
      </w:r>
    </w:p>
    <w:p w:rsidR="00EE3D5A" w:rsidRDefault="00EE3D5A" w:rsidP="00EE3D5A">
      <w:pPr>
        <w:keepNext/>
        <w:jc w:val="center"/>
      </w:pPr>
      <w:r>
        <w:rPr>
          <w:noProof/>
          <w:lang w:eastAsia="pl-PL"/>
        </w:rPr>
        <w:drawing>
          <wp:inline distT="0" distB="0" distL="0" distR="0" wp14:anchorId="25C2517C" wp14:editId="2ABCD73E">
            <wp:extent cx="2474085" cy="2190466"/>
            <wp:effectExtent l="0" t="0" r="2540" b="635"/>
            <wp:docPr id="224" name="Obraz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477198" cy="21932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3D5A" w:rsidRDefault="00EE3D5A" w:rsidP="00EE3D5A">
      <w:pPr>
        <w:pStyle w:val="Legenda"/>
      </w:pPr>
      <w:r>
        <w:t xml:space="preserve">Rysunek </w:t>
      </w:r>
      <w:r>
        <w:fldChar w:fldCharType="begin"/>
      </w:r>
      <w:r>
        <w:instrText xml:space="preserve"> SEQ Rysunek \* ARABIC </w:instrText>
      </w:r>
      <w:r>
        <w:fldChar w:fldCharType="separate"/>
      </w:r>
      <w:r w:rsidR="00306D4E">
        <w:rPr>
          <w:noProof/>
        </w:rPr>
        <w:t>19</w:t>
      </w:r>
      <w:r>
        <w:fldChar w:fldCharType="end"/>
      </w:r>
      <w:r>
        <w:t xml:space="preserve"> Badanie uwiązania złożenia</w:t>
      </w:r>
    </w:p>
    <w:p w:rsidR="00431BE7" w:rsidRDefault="00EE3D5A" w:rsidP="00EE3D5A">
      <w:pPr>
        <w:sectPr w:rsidR="00431BE7" w:rsidSect="00492411">
          <w:pgSz w:w="16839" w:h="11907" w:orient="landscape" w:code="9"/>
          <w:pgMar w:top="720" w:right="720" w:bottom="720" w:left="720" w:header="709" w:footer="709" w:gutter="0"/>
          <w:cols w:num="2" w:space="708"/>
          <w:docGrid w:linePitch="360"/>
        </w:sectPr>
      </w:pPr>
      <w:r>
        <w:t xml:space="preserve">Podstawa jest </w:t>
      </w:r>
      <w:r w:rsidR="00431BE7">
        <w:t>podświetlona</w:t>
      </w:r>
      <w:r>
        <w:t xml:space="preserve"> na brązowo, gdyż jest unieruchomiona względem </w:t>
      </w:r>
      <w:r w:rsidR="00431BE7">
        <w:t>układu</w:t>
      </w:r>
      <w:r>
        <w:t xml:space="preserve"> </w:t>
      </w:r>
      <w:r w:rsidR="00431BE7">
        <w:t>współrzędnych</w:t>
      </w:r>
      <w:r>
        <w:t xml:space="preserve"> złożenia. Koło i kołeczki są zielone, gdyż odebrano im wszystkie stopnie swobody. Sworzeń został </w:t>
      </w:r>
      <w:r w:rsidR="00431BE7">
        <w:t>niebieski</w:t>
      </w:r>
      <w:r>
        <w:t xml:space="preserve">, ponieważ </w:t>
      </w:r>
      <w:r w:rsidR="00431BE7">
        <w:t xml:space="preserve">pozostał mu nieodebrany jeden stopień swobody- obrót wokół własnej osi. W przypadku części obrotowej nie ma to znaczenia, Można uznać że złożenie zostało dobrze uwiązane. </w:t>
      </w:r>
    </w:p>
    <w:p w:rsidR="00EE3D5A" w:rsidRDefault="008E4077" w:rsidP="00A97E29">
      <w:pPr>
        <w:pStyle w:val="Nagwek1"/>
        <w:numPr>
          <w:ilvl w:val="0"/>
          <w:numId w:val="0"/>
        </w:numPr>
        <w:ind w:left="432"/>
      </w:pPr>
      <w:r>
        <w:lastRenderedPageBreak/>
        <w:t>Zadanie</w:t>
      </w:r>
      <w:r w:rsidR="00A97E29">
        <w:t xml:space="preserve"> do samodzielnego wykonania:</w:t>
      </w:r>
    </w:p>
    <w:p w:rsidR="00A97E29" w:rsidRDefault="008E4077" w:rsidP="00A97E29">
      <w:r>
        <w:t>Wykorzystując</w:t>
      </w:r>
      <w:r w:rsidR="00A97E29">
        <w:t xml:space="preserve"> części </w:t>
      </w:r>
      <w:r>
        <w:t xml:space="preserve">z folderu </w:t>
      </w:r>
      <w:r>
        <w:rPr>
          <w:i/>
        </w:rPr>
        <w:t>Zadanie1</w:t>
      </w:r>
      <w:r>
        <w:t xml:space="preserve"> utwórz złożenie jak na rysunkach poniżej.</w:t>
      </w:r>
    </w:p>
    <w:p w:rsidR="008E4077" w:rsidRPr="008E4077" w:rsidRDefault="008E4077" w:rsidP="00A97E29">
      <w:r>
        <w:rPr>
          <w:noProof/>
          <w:lang w:eastAsia="pl-PL"/>
        </w:rPr>
        <w:drawing>
          <wp:inline distT="0" distB="0" distL="0" distR="0" wp14:anchorId="29F31CE9" wp14:editId="62A26C40">
            <wp:extent cx="4606393" cy="4019266"/>
            <wp:effectExtent l="0" t="0" r="3810" b="635"/>
            <wp:docPr id="225" name="Obraz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613390" cy="4025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pl-PL"/>
        </w:rPr>
        <w:drawing>
          <wp:inline distT="0" distB="0" distL="0" distR="0" wp14:anchorId="048978CA" wp14:editId="7234C8FA">
            <wp:extent cx="3241702" cy="3840508"/>
            <wp:effectExtent l="0" t="0" r="0" b="7620"/>
            <wp:docPr id="226" name="Obraz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251220" cy="3851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BE7" w:rsidRDefault="00431BE7" w:rsidP="00EE3D5A"/>
    <w:p w:rsidR="00431BE7" w:rsidRDefault="00431BE7" w:rsidP="00EE3D5A"/>
    <w:p w:rsidR="00431BE7" w:rsidRDefault="00431BE7" w:rsidP="00EE3D5A"/>
    <w:p w:rsidR="00431BE7" w:rsidRDefault="00431BE7" w:rsidP="00EE3D5A"/>
    <w:p w:rsidR="00431BE7" w:rsidRPr="00EE3D5A" w:rsidRDefault="00431BE7" w:rsidP="00EE3D5A"/>
    <w:sectPr w:rsidR="00431BE7" w:rsidRPr="00EE3D5A" w:rsidSect="00431BE7">
      <w:pgSz w:w="16839" w:h="11907" w:orient="landscape" w:code="9"/>
      <w:pgMar w:top="720" w:right="720" w:bottom="720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C001C" w:rsidRDefault="001C001C" w:rsidP="007A3733">
      <w:pPr>
        <w:spacing w:after="0" w:line="240" w:lineRule="auto"/>
      </w:pPr>
      <w:r>
        <w:separator/>
      </w:r>
    </w:p>
  </w:endnote>
  <w:endnote w:type="continuationSeparator" w:id="0">
    <w:p w:rsidR="001C001C" w:rsidRDefault="001C001C" w:rsidP="007A373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dobe Garamond Pro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C001C" w:rsidRDefault="001C001C" w:rsidP="007A3733">
      <w:pPr>
        <w:spacing w:after="0" w:line="240" w:lineRule="auto"/>
      </w:pPr>
      <w:r>
        <w:separator/>
      </w:r>
    </w:p>
  </w:footnote>
  <w:footnote w:type="continuationSeparator" w:id="0">
    <w:p w:rsidR="001C001C" w:rsidRDefault="001C001C" w:rsidP="007A373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55229E0"/>
    <w:multiLevelType w:val="hybridMultilevel"/>
    <w:tmpl w:val="428C42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75C54C2B"/>
    <w:multiLevelType w:val="hybridMultilevel"/>
    <w:tmpl w:val="AAFC18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7AAA13E8"/>
    <w:multiLevelType w:val="multilevel"/>
    <w:tmpl w:val="04150025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3733"/>
    <w:rsid w:val="0000344A"/>
    <w:rsid w:val="00003607"/>
    <w:rsid w:val="0001324F"/>
    <w:rsid w:val="0001623E"/>
    <w:rsid w:val="00036A78"/>
    <w:rsid w:val="00056C2B"/>
    <w:rsid w:val="00094AC3"/>
    <w:rsid w:val="000E22D7"/>
    <w:rsid w:val="000F397D"/>
    <w:rsid w:val="001210BE"/>
    <w:rsid w:val="00141439"/>
    <w:rsid w:val="00143569"/>
    <w:rsid w:val="001826F8"/>
    <w:rsid w:val="001973CF"/>
    <w:rsid w:val="001C001C"/>
    <w:rsid w:val="001E16C8"/>
    <w:rsid w:val="00200FED"/>
    <w:rsid w:val="0022201F"/>
    <w:rsid w:val="0029018E"/>
    <w:rsid w:val="002A0A68"/>
    <w:rsid w:val="002C2D84"/>
    <w:rsid w:val="002E2622"/>
    <w:rsid w:val="002E47A4"/>
    <w:rsid w:val="002F5FD1"/>
    <w:rsid w:val="00306D4E"/>
    <w:rsid w:val="003572B1"/>
    <w:rsid w:val="00385A83"/>
    <w:rsid w:val="003A3C52"/>
    <w:rsid w:val="003A52AB"/>
    <w:rsid w:val="003D3645"/>
    <w:rsid w:val="003E39D0"/>
    <w:rsid w:val="00431BE7"/>
    <w:rsid w:val="00445843"/>
    <w:rsid w:val="004603F7"/>
    <w:rsid w:val="00492411"/>
    <w:rsid w:val="00524B53"/>
    <w:rsid w:val="005516DD"/>
    <w:rsid w:val="00563130"/>
    <w:rsid w:val="005A2844"/>
    <w:rsid w:val="005E02F9"/>
    <w:rsid w:val="005E17D7"/>
    <w:rsid w:val="005F5D70"/>
    <w:rsid w:val="005F62ED"/>
    <w:rsid w:val="00611499"/>
    <w:rsid w:val="00673419"/>
    <w:rsid w:val="006808BD"/>
    <w:rsid w:val="006966F6"/>
    <w:rsid w:val="006C0179"/>
    <w:rsid w:val="006E2F19"/>
    <w:rsid w:val="006F0F47"/>
    <w:rsid w:val="00747D68"/>
    <w:rsid w:val="00776D98"/>
    <w:rsid w:val="00797207"/>
    <w:rsid w:val="007A3733"/>
    <w:rsid w:val="007B5922"/>
    <w:rsid w:val="007D79E3"/>
    <w:rsid w:val="008527C9"/>
    <w:rsid w:val="008675EC"/>
    <w:rsid w:val="008E38DC"/>
    <w:rsid w:val="008E4077"/>
    <w:rsid w:val="00921FF2"/>
    <w:rsid w:val="009522A7"/>
    <w:rsid w:val="009536CC"/>
    <w:rsid w:val="00954E12"/>
    <w:rsid w:val="009D44E2"/>
    <w:rsid w:val="00A153D1"/>
    <w:rsid w:val="00A3379C"/>
    <w:rsid w:val="00A5513F"/>
    <w:rsid w:val="00A97E29"/>
    <w:rsid w:val="00B05DEC"/>
    <w:rsid w:val="00B13E22"/>
    <w:rsid w:val="00B24D92"/>
    <w:rsid w:val="00B3004A"/>
    <w:rsid w:val="00B75B2D"/>
    <w:rsid w:val="00C1182C"/>
    <w:rsid w:val="00C3173F"/>
    <w:rsid w:val="00C31C1C"/>
    <w:rsid w:val="00C41094"/>
    <w:rsid w:val="00CA2C7B"/>
    <w:rsid w:val="00CE0BD9"/>
    <w:rsid w:val="00D13609"/>
    <w:rsid w:val="00D24B75"/>
    <w:rsid w:val="00D55302"/>
    <w:rsid w:val="00D653E9"/>
    <w:rsid w:val="00DA3A64"/>
    <w:rsid w:val="00E40103"/>
    <w:rsid w:val="00EA03EB"/>
    <w:rsid w:val="00ED05BA"/>
    <w:rsid w:val="00EE2406"/>
    <w:rsid w:val="00EE3C56"/>
    <w:rsid w:val="00EE3D5A"/>
    <w:rsid w:val="00EF5B57"/>
    <w:rsid w:val="00F15F5C"/>
    <w:rsid w:val="00F206CA"/>
    <w:rsid w:val="00F424E8"/>
    <w:rsid w:val="00F42EB6"/>
    <w:rsid w:val="00F43C73"/>
    <w:rsid w:val="00F72A2A"/>
    <w:rsid w:val="00FE7499"/>
    <w:rsid w:val="00FF07F6"/>
    <w:rsid w:val="00FF28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AD37B00-5EEB-4E57-B691-29C75479C3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="Batang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7A3733"/>
    <w:rPr>
      <w:rFonts w:ascii="Adobe Garamond Pro" w:hAnsi="Adobe Garamond Pro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7A3733"/>
    <w:pPr>
      <w:keepNext/>
      <w:keepLines/>
      <w:numPr>
        <w:numId w:val="1"/>
      </w:numPr>
      <w:spacing w:before="240" w:after="0"/>
      <w:outlineLvl w:val="0"/>
    </w:pPr>
    <w:rPr>
      <w:rFonts w:eastAsiaTheme="majorEastAsia" w:cstheme="majorBidi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7A3733"/>
    <w:pPr>
      <w:keepNext/>
      <w:keepLines/>
      <w:numPr>
        <w:ilvl w:val="1"/>
        <w:numId w:val="1"/>
      </w:numPr>
      <w:spacing w:before="40" w:after="0"/>
      <w:outlineLvl w:val="1"/>
    </w:pPr>
    <w:rPr>
      <w:rFonts w:eastAsiaTheme="majorEastAsia" w:cstheme="majorBidi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7A3733"/>
    <w:pPr>
      <w:keepNext/>
      <w:keepLines/>
      <w:numPr>
        <w:ilvl w:val="2"/>
        <w:numId w:val="1"/>
      </w:numPr>
      <w:spacing w:before="40" w:after="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7A3733"/>
    <w:pPr>
      <w:keepNext/>
      <w:keepLines/>
      <w:numPr>
        <w:ilvl w:val="3"/>
        <w:numId w:val="1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7A3733"/>
    <w:pPr>
      <w:keepNext/>
      <w:keepLines/>
      <w:numPr>
        <w:ilvl w:val="4"/>
        <w:numId w:val="1"/>
      </w:numPr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7A3733"/>
    <w:pPr>
      <w:keepNext/>
      <w:keepLines/>
      <w:numPr>
        <w:ilvl w:val="5"/>
        <w:numId w:val="1"/>
      </w:numPr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7A3733"/>
    <w:pPr>
      <w:keepNext/>
      <w:keepLines/>
      <w:numPr>
        <w:ilvl w:val="6"/>
        <w:numId w:val="1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7A3733"/>
    <w:pPr>
      <w:keepNext/>
      <w:keepLines/>
      <w:numPr>
        <w:ilvl w:val="7"/>
        <w:numId w:val="1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7A3733"/>
    <w:pPr>
      <w:keepNext/>
      <w:keepLines/>
      <w:numPr>
        <w:ilvl w:val="8"/>
        <w:numId w:val="1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7A3733"/>
    <w:rPr>
      <w:rFonts w:ascii="Adobe Garamond Pro" w:eastAsiaTheme="majorEastAsia" w:hAnsi="Adobe Garamond Pro" w:cstheme="majorBidi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rsid w:val="007A3733"/>
    <w:rPr>
      <w:rFonts w:ascii="Adobe Garamond Pro" w:eastAsiaTheme="majorEastAsia" w:hAnsi="Adobe Garamond Pro" w:cstheme="majorBidi"/>
      <w:sz w:val="26"/>
      <w:szCs w:val="26"/>
    </w:rPr>
  </w:style>
  <w:style w:type="paragraph" w:styleId="Tytu">
    <w:name w:val="Title"/>
    <w:basedOn w:val="Normalny"/>
    <w:next w:val="Normalny"/>
    <w:link w:val="TytuZnak"/>
    <w:uiPriority w:val="10"/>
    <w:qFormat/>
    <w:rsid w:val="007A3733"/>
    <w:pPr>
      <w:spacing w:after="0" w:line="240" w:lineRule="auto"/>
      <w:contextualSpacing/>
    </w:pPr>
    <w:rPr>
      <w:rFonts w:eastAsiaTheme="majorEastAsia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7A3733"/>
    <w:rPr>
      <w:rFonts w:ascii="Adobe Garamond Pro" w:eastAsiaTheme="majorEastAsia" w:hAnsi="Adobe Garamond Pro" w:cstheme="majorBidi"/>
      <w:spacing w:val="-10"/>
      <w:kern w:val="28"/>
      <w:sz w:val="56"/>
      <w:szCs w:val="56"/>
    </w:rPr>
  </w:style>
  <w:style w:type="paragraph" w:styleId="Nagwek">
    <w:name w:val="header"/>
    <w:basedOn w:val="Normalny"/>
    <w:link w:val="NagwekZnak"/>
    <w:uiPriority w:val="99"/>
    <w:unhideWhenUsed/>
    <w:rsid w:val="007A37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A3733"/>
    <w:rPr>
      <w:rFonts w:ascii="Adobe Garamond Pro" w:hAnsi="Adobe Garamond Pro"/>
    </w:rPr>
  </w:style>
  <w:style w:type="paragraph" w:styleId="Stopka">
    <w:name w:val="footer"/>
    <w:basedOn w:val="Normalny"/>
    <w:link w:val="StopkaZnak"/>
    <w:uiPriority w:val="99"/>
    <w:unhideWhenUsed/>
    <w:rsid w:val="007A373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A3733"/>
    <w:rPr>
      <w:rFonts w:ascii="Adobe Garamond Pro" w:hAnsi="Adobe Garamond Pro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7A3733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7A3733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7A3733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7A3733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7A3733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7A373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7A3733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Legenda">
    <w:name w:val="caption"/>
    <w:basedOn w:val="Normalny"/>
    <w:next w:val="Normalny"/>
    <w:uiPriority w:val="35"/>
    <w:unhideWhenUsed/>
    <w:qFormat/>
    <w:rsid w:val="001973CF"/>
    <w:pPr>
      <w:spacing w:after="200" w:line="240" w:lineRule="auto"/>
      <w:jc w:val="center"/>
    </w:pPr>
    <w:rPr>
      <w:iCs/>
      <w:color w:val="000000" w:themeColor="text1"/>
      <w:sz w:val="18"/>
      <w:szCs w:val="18"/>
    </w:rPr>
  </w:style>
  <w:style w:type="paragraph" w:styleId="Akapitzlist">
    <w:name w:val="List Paragraph"/>
    <w:basedOn w:val="Normalny"/>
    <w:uiPriority w:val="34"/>
    <w:qFormat/>
    <w:rsid w:val="005E02F9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D79E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D79E3"/>
    <w:rPr>
      <w:rFonts w:ascii="Adobe Garamond Pro" w:hAnsi="Adobe Garamond Pro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D79E3"/>
    <w:rPr>
      <w:vertAlign w:val="superscript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6F0F4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6F0F4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B8F1083-D01F-4F11-ACE2-D39FB6685A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586</TotalTime>
  <Pages>1</Pages>
  <Words>782</Words>
  <Characters>4697</Characters>
  <Application>Microsoft Office Word</Application>
  <DocSecurity>0</DocSecurity>
  <Lines>39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5469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Piotr</dc:creator>
  <cp:lastModifiedBy>Piotr Jablonski</cp:lastModifiedBy>
  <cp:revision>18</cp:revision>
  <cp:lastPrinted>2015-02-18T23:38:00Z</cp:lastPrinted>
  <dcterms:created xsi:type="dcterms:W3CDTF">2014-12-22T13:11:00Z</dcterms:created>
  <dcterms:modified xsi:type="dcterms:W3CDTF">2015-02-18T23:38:00Z</dcterms:modified>
</cp:coreProperties>
</file>